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1F8519" w14:textId="77777777" w:rsidR="00906AEF" w:rsidRDefault="00A829D1">
      <w:pPr>
        <w:keepNext/>
        <w:widowControl/>
        <w:pBdr>
          <w:top w:val="nil"/>
          <w:left w:val="nil"/>
          <w:bottom w:val="nil"/>
          <w:right w:val="nil"/>
          <w:between w:val="nil"/>
        </w:pBdr>
        <w:ind w:left="-426"/>
        <w:jc w:val="center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INFORME DE GESTIÓN CONTRATO DE PRESTACIÓN DE SERVICIOS</w:t>
      </w:r>
    </w:p>
    <w:p w14:paraId="5741EFEA" w14:textId="77777777" w:rsidR="00906AEF" w:rsidRDefault="00906AEF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7"/>
        <w:tblW w:w="1069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190"/>
        <w:gridCol w:w="1980"/>
        <w:gridCol w:w="435"/>
        <w:gridCol w:w="5655"/>
        <w:gridCol w:w="435"/>
      </w:tblGrid>
      <w:tr w:rsidR="00906AEF" w14:paraId="1B5D8A6D" w14:textId="77777777">
        <w:trPr>
          <w:trHeight w:val="545"/>
          <w:jc w:val="center"/>
        </w:trPr>
        <w:tc>
          <w:tcPr>
            <w:tcW w:w="10695" w:type="dxa"/>
            <w:gridSpan w:val="5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179DCA10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- </w:t>
            </w:r>
            <w:r>
              <w:rPr>
                <w:rFonts w:ascii="Arial" w:eastAsia="Arial" w:hAnsi="Arial" w:cs="Arial"/>
                <w:b/>
              </w:rPr>
              <w:t>SUBSECRETARÍA</w:t>
            </w:r>
            <w:r>
              <w:rPr>
                <w:rFonts w:ascii="Arial" w:eastAsia="Arial" w:hAnsi="Arial" w:cs="Arial"/>
                <w:b/>
                <w:color w:val="000000"/>
              </w:rPr>
              <w:t xml:space="preserve"> DE FOMENTO </w:t>
            </w:r>
          </w:p>
        </w:tc>
      </w:tr>
      <w:tr w:rsidR="00906AEF" w14:paraId="31A66A50" w14:textId="77777777">
        <w:trPr>
          <w:trHeight w:val="444"/>
          <w:jc w:val="center"/>
        </w:trPr>
        <w:tc>
          <w:tcPr>
            <w:tcW w:w="460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6E943D6E" w14:textId="77777777" w:rsidR="00906AEF" w:rsidRDefault="00A829D1">
            <w:pPr>
              <w:keepNext/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  <w:highlight w:val="lightGray"/>
              </w:rPr>
              <w:t>DATOS BÁSICOS CONTRATO</w:t>
            </w:r>
          </w:p>
        </w:tc>
        <w:tc>
          <w:tcPr>
            <w:tcW w:w="6090" w:type="dxa"/>
            <w:gridSpan w:val="2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80589E4" w14:textId="77777777" w:rsidR="00906AEF" w:rsidRDefault="00906A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8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906AEF" w14:paraId="4D6D8C85" w14:textId="77777777">
              <w:trPr>
                <w:trHeight w:val="333"/>
              </w:trPr>
              <w:tc>
                <w:tcPr>
                  <w:tcW w:w="3212" w:type="dxa"/>
                </w:tcPr>
                <w:p w14:paraId="1787BD15" w14:textId="77777777" w:rsidR="00906AEF" w:rsidRDefault="00A829D1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7EB4A580" w14:textId="0694DCC2" w:rsidR="00906AEF" w:rsidRDefault="00A829D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Prestación de servicios de apoyo a la gestión en la Secretaría del Deporte y la Recreación del proyecto denominado fortalecimiento al desarrollo del deporte competitivo </w:t>
            </w:r>
            <w:r>
              <w:rPr>
                <w:rFonts w:ascii="Arial" w:eastAsia="Arial" w:hAnsi="Arial" w:cs="Arial"/>
              </w:rPr>
              <w:t>y de disciplinas urbanas en Santiago de Cali BP - 26005284</w:t>
            </w:r>
          </w:p>
          <w:p w14:paraId="733E21DF" w14:textId="77777777" w:rsidR="00906AEF" w:rsidRDefault="00906AEF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906AEF" w14:paraId="24616323" w14:textId="77777777">
        <w:trPr>
          <w:trHeight w:val="40"/>
          <w:jc w:val="center"/>
        </w:trPr>
        <w:tc>
          <w:tcPr>
            <w:tcW w:w="219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5849541B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4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02C6FDF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</w:t>
            </w:r>
            <w:r>
              <w:rPr>
                <w:rFonts w:ascii="Arial" w:eastAsia="Arial" w:hAnsi="Arial" w:cs="Arial"/>
              </w:rPr>
              <w:t>.4153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3CC6C3F" w14:textId="77777777" w:rsidR="00906AEF" w:rsidRDefault="00906A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06AEF" w14:paraId="68F88659" w14:textId="77777777">
        <w:trPr>
          <w:trHeight w:val="40"/>
          <w:jc w:val="center"/>
        </w:trPr>
        <w:tc>
          <w:tcPr>
            <w:tcW w:w="219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4724FCAC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4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70FE2CD8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TOMÁS GUTIÉRREZ MAÑOSCA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20B5CEB" w14:textId="77777777" w:rsidR="00906AEF" w:rsidRDefault="00906A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06AEF" w14:paraId="47F9E4CD" w14:textId="77777777">
        <w:trPr>
          <w:trHeight w:val="40"/>
          <w:jc w:val="center"/>
        </w:trPr>
        <w:tc>
          <w:tcPr>
            <w:tcW w:w="219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1470283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4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C3830EF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ALEXIS FABIAN CAICEDO POTES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2BA1664" w14:textId="77777777" w:rsidR="00906AEF" w:rsidRDefault="00906A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06AEF" w14:paraId="4A0296B8" w14:textId="77777777">
        <w:trPr>
          <w:trHeight w:val="40"/>
          <w:jc w:val="center"/>
        </w:trPr>
        <w:tc>
          <w:tcPr>
            <w:tcW w:w="219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58CB6A95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4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EC4B55E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1107092794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B6E8575" w14:textId="77777777" w:rsidR="00906AEF" w:rsidRDefault="00906A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06AEF" w14:paraId="15AFC297" w14:textId="77777777">
        <w:trPr>
          <w:trHeight w:val="40"/>
          <w:jc w:val="center"/>
        </w:trPr>
        <w:tc>
          <w:tcPr>
            <w:tcW w:w="219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605CFA0B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69F152BB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$2.184.000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9FFCEDC" w14:textId="77777777" w:rsidR="00906AEF" w:rsidRDefault="00906A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06AEF" w14:paraId="6808E7FF" w14:textId="77777777">
        <w:trPr>
          <w:trHeight w:val="40"/>
          <w:jc w:val="center"/>
        </w:trPr>
        <w:tc>
          <w:tcPr>
            <w:tcW w:w="219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12C8C737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B8F50D6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30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Oct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41D0301" w14:textId="77777777" w:rsidR="00906AEF" w:rsidRDefault="00906A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06AEF" w14:paraId="48C429AF" w14:textId="77777777">
        <w:trPr>
          <w:trHeight w:val="40"/>
          <w:jc w:val="center"/>
        </w:trPr>
        <w:tc>
          <w:tcPr>
            <w:tcW w:w="219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38B9090A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2D9C9196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7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A89EFDF" w14:textId="77777777" w:rsidR="00906AEF" w:rsidRDefault="00906A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06AEF" w14:paraId="7CA55868" w14:textId="77777777">
        <w:trPr>
          <w:trHeight w:val="333"/>
          <w:jc w:val="center"/>
        </w:trPr>
        <w:tc>
          <w:tcPr>
            <w:tcW w:w="460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287FF917" w14:textId="77777777" w:rsidR="00906AEF" w:rsidRDefault="00A829D1">
            <w:pPr>
              <w:keepNext/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highlight w:val="lightGray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SEGURIDAD SOCIAL</w:t>
            </w:r>
          </w:p>
        </w:tc>
        <w:tc>
          <w:tcPr>
            <w:tcW w:w="6090" w:type="dxa"/>
            <w:gridSpan w:val="2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083AB04" w14:textId="77777777" w:rsidR="00906AEF" w:rsidRDefault="00A829D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6644931D" w14:textId="77777777" w:rsidR="00906AEF" w:rsidRDefault="00A829D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6FCCB77E" w14:textId="77777777" w:rsidR="00906AEF" w:rsidRDefault="00A829D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(X) Vencida </w:t>
            </w:r>
          </w:p>
          <w:p w14:paraId="1BA8558F" w14:textId="77777777" w:rsidR="00906AEF" w:rsidRDefault="00A829D1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Anti</w:t>
            </w:r>
            <w:r>
              <w:rPr>
                <w:rFonts w:ascii="Arial" w:eastAsia="Arial" w:hAnsi="Arial" w:cs="Arial"/>
              </w:rPr>
              <w:t>cipada</w:t>
            </w:r>
          </w:p>
          <w:p w14:paraId="23E7214C" w14:textId="77777777" w:rsidR="00906AEF" w:rsidRDefault="00A829D1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74F52BFC" w14:textId="77777777" w:rsidR="00906AEF" w:rsidRDefault="00906AEF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906AEF" w14:paraId="0690E122" w14:textId="77777777">
        <w:trPr>
          <w:trHeight w:val="40"/>
          <w:jc w:val="center"/>
        </w:trPr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E3D8357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48E4A0A8" w14:textId="77777777" w:rsidR="00906AEF" w:rsidRDefault="00906A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5F43735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$1.423.500 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4F6AE7F" w14:textId="77777777" w:rsidR="00906AEF" w:rsidRDefault="00906A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06AEF" w14:paraId="55C98590" w14:textId="77777777">
        <w:trPr>
          <w:trHeight w:val="40"/>
          <w:jc w:val="center"/>
        </w:trPr>
        <w:tc>
          <w:tcPr>
            <w:tcW w:w="219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7F198228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415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10A32A33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1075376828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E96AF22" w14:textId="77777777" w:rsidR="00906AEF" w:rsidRDefault="00906A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06AEF" w14:paraId="3634F79F" w14:textId="77777777">
        <w:trPr>
          <w:trHeight w:val="40"/>
          <w:jc w:val="center"/>
        </w:trPr>
        <w:tc>
          <w:tcPr>
            <w:tcW w:w="219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F15D9D4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74525ECC" w14:textId="77777777" w:rsidR="00906AEF" w:rsidRDefault="00A829D1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1075376828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70BAE93" w14:textId="77777777" w:rsidR="00906AEF" w:rsidRDefault="00906A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06AEF" w14:paraId="27A3349A" w14:textId="77777777">
        <w:trPr>
          <w:trHeight w:val="40"/>
          <w:jc w:val="center"/>
        </w:trPr>
        <w:tc>
          <w:tcPr>
            <w:tcW w:w="219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290C6DC6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5CDC04B1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SIMPLE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FACEA3D" w14:textId="77777777" w:rsidR="00906AEF" w:rsidRDefault="00906A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06AEF" w14:paraId="41C233F0" w14:textId="77777777">
        <w:trPr>
          <w:trHeight w:val="40"/>
          <w:jc w:val="center"/>
        </w:trPr>
        <w:tc>
          <w:tcPr>
            <w:tcW w:w="219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3B25B6F6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30E8CBFE" w14:textId="77777777" w:rsidR="00906AEF" w:rsidRDefault="00A829D1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29/</w:t>
            </w:r>
            <w:proofErr w:type="spellStart"/>
            <w:r>
              <w:rPr>
                <w:rFonts w:ascii="Arial" w:eastAsia="Arial" w:hAnsi="Arial" w:cs="Arial"/>
              </w:rPr>
              <w:t>Sep</w:t>
            </w:r>
            <w:proofErr w:type="spellEnd"/>
            <w:r>
              <w:rPr>
                <w:rFonts w:ascii="Arial" w:eastAsia="Arial" w:hAnsi="Arial" w:cs="Arial"/>
              </w:rPr>
              <w:t>/2025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DE693D5" w14:textId="77777777" w:rsidR="00906AEF" w:rsidRDefault="00906A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06AEF" w14:paraId="03F437D5" w14:textId="77777777">
        <w:trPr>
          <w:trHeight w:val="40"/>
          <w:jc w:val="center"/>
        </w:trPr>
        <w:tc>
          <w:tcPr>
            <w:tcW w:w="2190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14:paraId="524F44D8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4610F752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Septiembre 2025</w:t>
            </w:r>
          </w:p>
        </w:tc>
        <w:tc>
          <w:tcPr>
            <w:tcW w:w="6090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3ECF15D" w14:textId="77777777" w:rsidR="00906AEF" w:rsidRDefault="00906A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906AEF" w14:paraId="67FB2963" w14:textId="77777777">
        <w:trPr>
          <w:trHeight w:val="1405"/>
          <w:jc w:val="center"/>
        </w:trPr>
        <w:tc>
          <w:tcPr>
            <w:tcW w:w="10695" w:type="dxa"/>
            <w:gridSpan w:val="5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4B0E9EF3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CUOTA NÚMERO (</w:t>
            </w:r>
            <w:r>
              <w:rPr>
                <w:rFonts w:ascii="Arial" w:eastAsia="Arial" w:hAnsi="Arial" w:cs="Arial"/>
                <w:b/>
              </w:rPr>
              <w:t>1</w:t>
            </w:r>
            <w:r>
              <w:rPr>
                <w:rFonts w:ascii="Arial" w:eastAsia="Arial" w:hAnsi="Arial" w:cs="Arial"/>
                <w:b/>
                <w:color w:val="000000"/>
              </w:rPr>
              <w:t>)</w:t>
            </w:r>
          </w:p>
          <w:p w14:paraId="0AF4AF71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906AEF" w14:paraId="7BE0FE63" w14:textId="77777777">
        <w:trPr>
          <w:gridAfter w:val="1"/>
          <w:wAfter w:w="435" w:type="dxa"/>
          <w:trHeight w:val="40"/>
          <w:jc w:val="center"/>
        </w:trPr>
        <w:tc>
          <w:tcPr>
            <w:tcW w:w="417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96FA2AB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6090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3AC03C95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906AEF" w14:paraId="7C2C5438" w14:textId="77777777">
        <w:trPr>
          <w:gridAfter w:val="1"/>
          <w:wAfter w:w="435" w:type="dxa"/>
          <w:trHeight w:val="1900"/>
          <w:jc w:val="center"/>
        </w:trPr>
        <w:tc>
          <w:tcPr>
            <w:tcW w:w="4605" w:type="dxa"/>
            <w:gridSpan w:val="3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018C0924" w14:textId="77777777" w:rsidR="00906AEF" w:rsidRDefault="00A829D1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1. </w:t>
            </w:r>
            <w:r>
              <w:rPr>
                <w:rFonts w:ascii="Arial" w:eastAsia="Arial" w:hAnsi="Arial" w:cs="Arial"/>
                <w:color w:val="000000"/>
              </w:rPr>
              <w:t> Apoyar el desarrollo de las actividades</w:t>
            </w:r>
          </w:p>
          <w:p w14:paraId="74475037" w14:textId="77777777" w:rsidR="00906AEF" w:rsidRDefault="00A829D1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formativas facilitando los procesos de la</w:t>
            </w:r>
          </w:p>
          <w:p w14:paraId="6EDD3947" w14:textId="77777777" w:rsidR="00906AEF" w:rsidRDefault="00A829D1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implementación del deporte competitivo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gestionando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 xml:space="preserve">acciones para la organización y desarrollo a </w:t>
            </w:r>
            <w:r>
              <w:rPr>
                <w:rFonts w:ascii="Arial" w:eastAsia="Arial" w:hAnsi="Arial" w:cs="Arial"/>
              </w:rPr>
              <w:t>través</w:t>
            </w:r>
            <w:r>
              <w:rPr>
                <w:rFonts w:ascii="Arial" w:eastAsia="Arial" w:hAnsi="Arial" w:cs="Arial"/>
                <w:color w:val="000000"/>
              </w:rPr>
              <w:t xml:space="preserve"> de sesiones de clase y la dinamización de </w:t>
            </w:r>
            <w:r>
              <w:rPr>
                <w:rFonts w:ascii="Arial" w:eastAsia="Arial" w:hAnsi="Arial" w:cs="Arial"/>
                <w:color w:val="000000"/>
              </w:rPr>
              <w:t>espacios que promuevan el aprendizaje, la integración, la participación de la población beneficiaria y el fortalecimiento de estas disciplinas.</w:t>
            </w:r>
          </w:p>
          <w:p w14:paraId="37EB425E" w14:textId="77777777" w:rsidR="00906AEF" w:rsidRDefault="00906AEF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14:paraId="575DE770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2.</w:t>
            </w:r>
            <w:r>
              <w:rPr>
                <w:rFonts w:ascii="Arial" w:eastAsia="Arial" w:hAnsi="Arial" w:cs="Arial"/>
              </w:rPr>
              <w:t xml:space="preserve"> Brindar apoyo y garantizar a través de bases de información verificables, el cumplimiento de las metas establecidas en cantidad de grupos y beneficiarios a partir de la ejecución contractual en el programa institucional asignado y/o como apoyo en cualquie</w:t>
            </w:r>
            <w:r>
              <w:rPr>
                <w:rFonts w:ascii="Arial" w:eastAsia="Arial" w:hAnsi="Arial" w:cs="Arial"/>
              </w:rPr>
              <w:t xml:space="preserve">ra de las estrategias propias de la subsecretaría de fomento deportivo en la ciudad de </w:t>
            </w:r>
            <w:proofErr w:type="spellStart"/>
            <w:r>
              <w:rPr>
                <w:rFonts w:ascii="Arial" w:eastAsia="Arial" w:hAnsi="Arial" w:cs="Arial"/>
              </w:rPr>
              <w:t>cali</w:t>
            </w:r>
            <w:proofErr w:type="spellEnd"/>
            <w:r>
              <w:rPr>
                <w:rFonts w:ascii="Arial" w:eastAsia="Arial" w:hAnsi="Arial" w:cs="Arial"/>
              </w:rPr>
              <w:t xml:space="preserve"> y corregimientos.</w:t>
            </w:r>
          </w:p>
          <w:p w14:paraId="4884A4FB" w14:textId="77777777" w:rsidR="00906AEF" w:rsidRDefault="00906A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3B9FD3D" w14:textId="77777777" w:rsidR="00906AEF" w:rsidRDefault="00906AEF">
            <w:pPr>
              <w:rPr>
                <w:color w:val="000000"/>
              </w:rPr>
            </w:pPr>
          </w:p>
          <w:p w14:paraId="3134CEA6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3</w:t>
            </w:r>
            <w:r>
              <w:rPr>
                <w:rFonts w:ascii="Arial" w:eastAsia="Arial" w:hAnsi="Arial" w:cs="Arial"/>
              </w:rPr>
              <w:t>.Asistir o brindar apoyo en reuniones,</w:t>
            </w:r>
          </w:p>
          <w:p w14:paraId="51E886B4" w14:textId="77777777" w:rsidR="00906AEF" w:rsidRDefault="00A829D1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capacitaciones o espacios formativos convocados por el área de Fomento, o que estén directamente relacionados con las funciones del cargo y el desarrollo del</w:t>
            </w:r>
          </w:p>
          <w:p w14:paraId="60847D68" w14:textId="77777777" w:rsidR="00906AEF" w:rsidRDefault="00A829D1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programa.</w:t>
            </w:r>
          </w:p>
          <w:p w14:paraId="55CBECB3" w14:textId="77777777" w:rsidR="00906AEF" w:rsidRDefault="00906AEF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14:paraId="0B447AC7" w14:textId="77777777" w:rsidR="00906AEF" w:rsidRDefault="00906A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D26DF69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4.</w:t>
            </w:r>
            <w:r>
              <w:rPr>
                <w:rFonts w:ascii="Arial" w:eastAsia="Arial" w:hAnsi="Arial" w:cs="Arial"/>
              </w:rPr>
              <w:t xml:space="preserve"> Las demás relacionadas con el desarrollo del objeto contractual.</w:t>
            </w:r>
          </w:p>
          <w:p w14:paraId="3755A50C" w14:textId="77777777" w:rsidR="00906AEF" w:rsidRDefault="00906A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6BA99865" w14:textId="77777777" w:rsidR="00906AEF" w:rsidRDefault="00906AEF">
            <w:pPr>
              <w:rPr>
                <w:color w:val="000000"/>
                <w:highlight w:val="yellow"/>
              </w:rPr>
            </w:pPr>
          </w:p>
          <w:p w14:paraId="64484F21" w14:textId="77777777" w:rsidR="00906AEF" w:rsidRDefault="00906A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  <w:tc>
          <w:tcPr>
            <w:tcW w:w="565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14:paraId="45108951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FF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1. Apoyé el des</w:t>
            </w:r>
            <w:r>
              <w:rPr>
                <w:rFonts w:ascii="Arial" w:eastAsia="Arial" w:hAnsi="Arial" w:cs="Arial"/>
                <w:color w:val="000000"/>
              </w:rPr>
              <w:t xml:space="preserve">arrollo de las actividades formativas </w:t>
            </w:r>
            <w:r>
              <w:rPr>
                <w:rFonts w:ascii="Arial" w:eastAsia="Arial" w:hAnsi="Arial" w:cs="Arial"/>
              </w:rPr>
              <w:t>a través de sesiones de entrenamiento donde se promovió el aprendizaje, la integración y el fortalecimiento de la población beneficiaria en los grupos 1 y 2 del barrio Bochalema de la Comuna 22 y en el grupo del barrio</w:t>
            </w:r>
            <w:r>
              <w:rPr>
                <w:rFonts w:ascii="Arial" w:eastAsia="Arial" w:hAnsi="Arial" w:cs="Arial"/>
              </w:rPr>
              <w:t xml:space="preserve"> La Independencia de la Comuna 11. </w:t>
            </w:r>
          </w:p>
          <w:p w14:paraId="2670CA95" w14:textId="77777777" w:rsidR="00906AEF" w:rsidRDefault="00906A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0188E05" w14:textId="77777777" w:rsidR="00906AEF" w:rsidRDefault="00906A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90D3220" w14:textId="77777777" w:rsidR="00906AEF" w:rsidRDefault="00906A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6A48ED6F" w14:textId="77777777" w:rsidR="00906AEF" w:rsidRDefault="00906A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AC9A62D" w14:textId="77777777" w:rsidR="00906AEF" w:rsidRDefault="00906A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4F8C092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2. </w:t>
            </w:r>
            <w:r>
              <w:rPr>
                <w:rFonts w:ascii="Arial" w:eastAsia="Arial" w:hAnsi="Arial" w:cs="Arial"/>
              </w:rPr>
              <w:t>Apoyé registrando en el Sistema Integrado del Deporte y la Recreación, SIDER, nuevos beneficiarios del grupo 1 del barrio Bochalema en la Comuna 22.</w:t>
            </w:r>
          </w:p>
          <w:p w14:paraId="06009209" w14:textId="77777777" w:rsidR="00906AEF" w:rsidRDefault="00906A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EEF1372" w14:textId="77777777" w:rsidR="00906AEF" w:rsidRDefault="00906A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14C9F4C0" w14:textId="77777777" w:rsidR="00906AEF" w:rsidRDefault="00906A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2BF38A7" w14:textId="77777777" w:rsidR="00906AEF" w:rsidRDefault="00906A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1CED1C69" w14:textId="77777777" w:rsidR="00906AEF" w:rsidRDefault="00906A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F67B565" w14:textId="77777777" w:rsidR="00906AEF" w:rsidRDefault="00906A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8A6C7F2" w14:textId="77777777" w:rsidR="00906AEF" w:rsidRDefault="00906A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11516A1B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3. </w:t>
            </w:r>
            <w:r>
              <w:rPr>
                <w:rFonts w:ascii="Arial" w:eastAsia="Arial" w:hAnsi="Arial" w:cs="Arial"/>
              </w:rPr>
              <w:t xml:space="preserve">Brindé apoyo ejecutando sesión de entrenamiento en el parque el ingenio como preparación previa a la carrera del Ingenio Run 7K, donde se </w:t>
            </w:r>
            <w:proofErr w:type="gramStart"/>
            <w:r>
              <w:rPr>
                <w:rFonts w:ascii="Arial" w:eastAsia="Arial" w:hAnsi="Arial" w:cs="Arial"/>
              </w:rPr>
              <w:t>le</w:t>
            </w:r>
            <w:proofErr w:type="gramEnd"/>
            <w:r>
              <w:rPr>
                <w:rFonts w:ascii="Arial" w:eastAsia="Arial" w:hAnsi="Arial" w:cs="Arial"/>
              </w:rPr>
              <w:t xml:space="preserve"> entregó a los participantes PIN de participación de la carrera organizada por la Secretaría del Deporte y la Recrea</w:t>
            </w:r>
            <w:r>
              <w:rPr>
                <w:rFonts w:ascii="Arial" w:eastAsia="Arial" w:hAnsi="Arial" w:cs="Arial"/>
              </w:rPr>
              <w:t xml:space="preserve">ción de Cali. </w:t>
            </w:r>
          </w:p>
          <w:p w14:paraId="7B604374" w14:textId="77777777" w:rsidR="00906AEF" w:rsidRDefault="00906A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FF0000"/>
              </w:rPr>
            </w:pPr>
          </w:p>
          <w:p w14:paraId="3708BB71" w14:textId="77777777" w:rsidR="00906AEF" w:rsidRDefault="00906A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FF0000"/>
              </w:rPr>
            </w:pPr>
          </w:p>
          <w:p w14:paraId="650BB318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FF0000"/>
              </w:rPr>
            </w:pPr>
            <w:r>
              <w:rPr>
                <w:rFonts w:ascii="Arial" w:eastAsia="Arial" w:hAnsi="Arial" w:cs="Arial"/>
              </w:rPr>
              <w:t>4.</w:t>
            </w:r>
            <w:r>
              <w:rPr>
                <w:rFonts w:ascii="Arial" w:eastAsia="Arial" w:hAnsi="Arial" w:cs="Arial"/>
                <w:color w:val="FF0000"/>
              </w:rPr>
              <w:t xml:space="preserve"> </w:t>
            </w:r>
            <w:r>
              <w:rPr>
                <w:rFonts w:ascii="Arial" w:eastAsia="Arial" w:hAnsi="Arial" w:cs="Arial"/>
              </w:rPr>
              <w:t>Brindé apoy</w:t>
            </w:r>
            <w:r>
              <w:rPr>
                <w:rFonts w:ascii="Arial" w:eastAsia="Arial" w:hAnsi="Arial" w:cs="Arial"/>
              </w:rPr>
              <w:t xml:space="preserve">o durante la carrera, Ingenio Run 7K. En la cual acompañé a los corredores durante el recorrido de la carrera resolviendo inquietudes de los asistentes.  </w:t>
            </w:r>
          </w:p>
          <w:p w14:paraId="0CE27FC8" w14:textId="77777777" w:rsidR="00906AEF" w:rsidRDefault="00906A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FF0000"/>
                <w:highlight w:val="yellow"/>
              </w:rPr>
            </w:pPr>
          </w:p>
          <w:p w14:paraId="684CC9E3" w14:textId="77777777" w:rsidR="00906AEF" w:rsidRDefault="00906A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</w:p>
          <w:p w14:paraId="64E9E613" w14:textId="77777777" w:rsidR="00906AEF" w:rsidRDefault="00906AEF">
            <w:pPr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906AEF" w14:paraId="42D09E45" w14:textId="77777777">
        <w:trPr>
          <w:trHeight w:val="1649"/>
          <w:jc w:val="center"/>
        </w:trPr>
        <w:tc>
          <w:tcPr>
            <w:tcW w:w="460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4BA7E912" w14:textId="77777777" w:rsidR="00906AEF" w:rsidRDefault="00906A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3A533C8" w14:textId="77777777" w:rsidR="00906AEF" w:rsidRDefault="00906A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3C023C5" w14:textId="77777777" w:rsidR="00906AEF" w:rsidRDefault="00906A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D292B89" w14:textId="77777777" w:rsidR="00906AEF" w:rsidRDefault="00A829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1F78010F" w14:textId="77777777" w:rsidR="00906AEF" w:rsidRDefault="00906A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9CD7191" w14:textId="77777777" w:rsidR="00906AEF" w:rsidRDefault="00906A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398AAEB4" w14:textId="77777777" w:rsidR="00906AEF" w:rsidRDefault="00906A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09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3366176B" w14:textId="485532F2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Roboto" w:hAnsi="Roboto"/>
                <w:color w:val="434343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  <w:hyperlink r:id="rId7" w:history="1">
              <w:r w:rsidR="00702AB1" w:rsidRPr="009C21ED">
                <w:rPr>
                  <w:rStyle w:val="Hipervnculo"/>
                  <w:rFonts w:ascii="Roboto" w:hAnsi="Roboto"/>
                  <w:sz w:val="20"/>
                  <w:szCs w:val="20"/>
                </w:rPr>
                <w:t>https://drive.google.com/drive/folders/1ngB3EVY7NelfDAZuuJm-G1un9dIKPMbI?usp=drive_link</w:t>
              </w:r>
            </w:hyperlink>
          </w:p>
          <w:p w14:paraId="185CFFDE" w14:textId="332F29DF" w:rsidR="00702AB1" w:rsidRDefault="00702AB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906AEF" w14:paraId="03566BBF" w14:textId="77777777">
        <w:trPr>
          <w:trHeight w:val="1649"/>
          <w:jc w:val="center"/>
        </w:trPr>
        <w:tc>
          <w:tcPr>
            <w:tcW w:w="460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5854A6DD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09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42925868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906AEF" w14:paraId="7943B4DB" w14:textId="77777777">
        <w:trPr>
          <w:trHeight w:val="1649"/>
          <w:jc w:val="center"/>
        </w:trPr>
        <w:tc>
          <w:tcPr>
            <w:tcW w:w="460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25702953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609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5AEE0BB3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  <w:noProof/>
              </w:rPr>
              <w:drawing>
                <wp:inline distT="114300" distB="114300" distL="114300" distR="114300" wp14:anchorId="7064F232" wp14:editId="6BAC5D46">
                  <wp:extent cx="2657475" cy="584661"/>
                  <wp:effectExtent l="0" t="0" r="0" b="0"/>
                  <wp:docPr id="5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8"/>
                          <a:srcRect b="170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475" cy="58466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6AEF" w14:paraId="0D6BB901" w14:textId="77777777">
        <w:trPr>
          <w:trHeight w:val="920"/>
          <w:jc w:val="center"/>
        </w:trPr>
        <w:tc>
          <w:tcPr>
            <w:tcW w:w="460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357E25CD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609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14:paraId="437D0735" w14:textId="77777777" w:rsidR="00906AEF" w:rsidRDefault="00A829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07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r>
              <w:rPr>
                <w:rFonts w:ascii="Arial" w:eastAsia="Arial" w:hAnsi="Arial" w:cs="Arial"/>
                <w:sz w:val="22"/>
                <w:szCs w:val="22"/>
              </w:rPr>
              <w:t>NOV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  <w:p w14:paraId="2E8A5F03" w14:textId="77777777" w:rsidR="00906AEF" w:rsidRDefault="00906AE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78A516B4" w14:textId="77777777" w:rsidR="00906AEF" w:rsidRDefault="00906AEF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906AEF">
      <w:headerReference w:type="default" r:id="rId9"/>
      <w:footerReference w:type="default" r:id="rId10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F6FD3D" w14:textId="77777777" w:rsidR="00A829D1" w:rsidRDefault="00A829D1">
      <w:r>
        <w:separator/>
      </w:r>
    </w:p>
  </w:endnote>
  <w:endnote w:type="continuationSeparator" w:id="0">
    <w:p w14:paraId="78D4CA3B" w14:textId="77777777" w:rsidR="00A829D1" w:rsidRDefault="00A82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2089C78B-D94F-4C28-9A4B-F037C7D39A7E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B6C8EAAF-5FD6-4269-98E2-5B22B4ADFB19}"/>
    <w:embedItalic r:id="rId3" w:fontKey="{507DCF8A-371A-4A83-AEE9-C9A473D0AF93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1A7954B8-856B-4B91-9E06-140B08299C1C}"/>
    <w:embedItalic r:id="rId5" w:fontKey="{7C0F6A84-8065-4963-B6D9-48AFB1031C7C}"/>
  </w:font>
  <w:font w:name="Roboto">
    <w:charset w:val="00"/>
    <w:family w:val="auto"/>
    <w:pitch w:val="variable"/>
    <w:sig w:usb0="E00002FF" w:usb1="5000205B" w:usb2="00000020" w:usb3="00000000" w:csb0="0000019F" w:csb1="00000000"/>
    <w:embedRegular r:id="rId6" w:fontKey="{CF498E15-4D13-41A4-93CF-B42D66417E01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7" w:fontKey="{37E67C88-A1F3-473F-95F2-224AC6B23828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8271E5A0-0FCB-44A8-B8E6-9C2CF7B6233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8CE4641F-F984-44D9-870B-29EE22DBF20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29A282" w14:textId="77777777" w:rsidR="00906AEF" w:rsidRDefault="00A829D1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702AB1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702AB1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6A4C1E48" w14:textId="77777777" w:rsidR="00906AEF" w:rsidRDefault="00906AEF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05328DD2" w14:textId="77777777" w:rsidR="00906AEF" w:rsidRDefault="00906AEF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1DCA6F" w14:textId="77777777" w:rsidR="00A829D1" w:rsidRDefault="00A829D1">
      <w:r>
        <w:separator/>
      </w:r>
    </w:p>
  </w:footnote>
  <w:footnote w:type="continuationSeparator" w:id="0">
    <w:p w14:paraId="3BDB7336" w14:textId="77777777" w:rsidR="00A829D1" w:rsidRDefault="00A829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297702" w14:textId="77777777" w:rsidR="00906AEF" w:rsidRDefault="00906AEF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69C770B3" w14:textId="77777777" w:rsidR="00906AEF" w:rsidRDefault="00906AEF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6AEF"/>
    <w:rsid w:val="00702AB1"/>
    <w:rsid w:val="00906AEF"/>
    <w:rsid w:val="00A829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8778B4"/>
  <w15:docId w15:val="{9A19BE92-6FE5-46B5-AFD5-97AD7649E7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Liberation Serif" w:hAnsi="Liberation Serif" w:cs="Liberation Serif"/>
        <w:sz w:val="24"/>
        <w:szCs w:val="24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table" w:customStyle="1" w:styleId="a">
    <w:basedOn w:val="TableNormal3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3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2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3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4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3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6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7">
    <w:basedOn w:val="TableNormal3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8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ipervnculo">
    <w:name w:val="Hyperlink"/>
    <w:basedOn w:val="Fuentedeprrafopredeter"/>
    <w:uiPriority w:val="99"/>
    <w:unhideWhenUsed/>
    <w:rsid w:val="00702AB1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702AB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ngB3EVY7NelfDAZuuJm-G1un9dIKPMbI?usp=drive_link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S4aE92okiajxgD9EI1yxvJAbYAw==">CgMxLjA4AHIhMU1fTEVETGlES09rZGZlc0Y3X2wxek12TTdrU202ZkN6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586</Words>
  <Characters>3225</Characters>
  <Application>Microsoft Office Word</Application>
  <DocSecurity>0</DocSecurity>
  <Lines>26</Lines>
  <Paragraphs>7</Paragraphs>
  <ScaleCrop>false</ScaleCrop>
  <Company/>
  <LinksUpToDate>false</LinksUpToDate>
  <CharactersWithSpaces>3804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Valentina</cp:lastModifiedBy>
  <cp:revision>2</cp:revision>
  <dcterms:created xsi:type="dcterms:W3CDTF">2025-05-26T20:44:00Z</dcterms:created>
  <dcterms:modified xsi:type="dcterms:W3CDTF">2025-11-12T18:17:00Z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